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80" w:rsidRPr="00936175" w:rsidRDefault="00F018A0" w:rsidP="00D8300D">
      <w:pPr>
        <w:spacing w:line="100" w:lineRule="atLeast"/>
        <w:ind w:firstLineChars="50" w:firstLine="242"/>
        <w:rPr>
          <w:rFonts w:ascii="HG教科書体" w:eastAsia="HG教科書体" w:hAnsi="魚石行書"/>
          <w:b/>
          <w:w w:val="50"/>
          <w:sz w:val="52"/>
          <w:szCs w:val="28"/>
        </w:rPr>
      </w:pPr>
      <w:bookmarkStart w:id="0" w:name="_GoBack"/>
      <w:bookmarkEnd w:id="0"/>
      <w:r w:rsidRPr="00936175">
        <w:rPr>
          <w:rFonts w:ascii="HG教科書体" w:eastAsia="HG教科書体" w:hAnsi="魚石行書" w:hint="eastAsia"/>
          <w:b/>
          <w:w w:val="50"/>
          <w:sz w:val="96"/>
          <w:szCs w:val="44"/>
        </w:rPr>
        <w:t>こさか</w:t>
      </w:r>
      <w:r w:rsidR="00EF7984" w:rsidRPr="00936175">
        <w:rPr>
          <w:rFonts w:ascii="HG教科書体" w:eastAsia="HG教科書体" w:hAnsi="魚石行書" w:hint="eastAsia"/>
          <w:b/>
          <w:w w:val="50"/>
          <w:sz w:val="96"/>
          <w:szCs w:val="44"/>
        </w:rPr>
        <w:t>まりこ　ひとり語りの世界</w:t>
      </w:r>
      <w:r w:rsidR="008B4E4B" w:rsidRPr="00936175">
        <w:rPr>
          <w:rFonts w:ascii="HG教科書体" w:eastAsia="HG教科書体" w:hAnsi="魚石行書" w:hint="eastAsia"/>
          <w:b/>
          <w:w w:val="50"/>
          <w:sz w:val="28"/>
          <w:szCs w:val="28"/>
        </w:rPr>
        <w:t xml:space="preserve">　　　　</w:t>
      </w:r>
      <w:r w:rsidR="007873B1">
        <w:rPr>
          <w:rFonts w:ascii="HG教科書体" w:eastAsia="HG教科書体" w:hAnsi="魚石行書" w:hint="eastAsia"/>
          <w:b/>
          <w:w w:val="50"/>
          <w:sz w:val="52"/>
          <w:szCs w:val="28"/>
        </w:rPr>
        <w:t>第</w:t>
      </w:r>
      <w:r w:rsidR="002B1030">
        <w:rPr>
          <w:rFonts w:ascii="ＭＳ 明朝" w:eastAsia="ＭＳ 明朝" w:hAnsi="ＭＳ 明朝" w:cs="ＭＳ 明朝" w:hint="eastAsia"/>
          <w:b/>
          <w:w w:val="50"/>
          <w:sz w:val="52"/>
          <w:szCs w:val="28"/>
        </w:rPr>
        <w:t>十</w:t>
      </w:r>
      <w:r w:rsidR="008B4E4B" w:rsidRPr="00936175">
        <w:rPr>
          <w:rFonts w:ascii="HG教科書体" w:eastAsia="HG教科書体" w:hAnsi="魚石行書" w:hint="eastAsia"/>
          <w:b/>
          <w:w w:val="50"/>
          <w:sz w:val="52"/>
          <w:szCs w:val="28"/>
        </w:rPr>
        <w:t>回</w:t>
      </w:r>
    </w:p>
    <w:p w:rsidR="008B4E4B" w:rsidRPr="00936175" w:rsidRDefault="00047D9F" w:rsidP="00F018A0">
      <w:pPr>
        <w:spacing w:line="100" w:lineRule="atLeast"/>
        <w:ind w:firstLine="840"/>
        <w:rPr>
          <w:rFonts w:ascii="HG教科書体" w:eastAsia="HG教科書体" w:hAnsi="魚石行書"/>
          <w:b/>
          <w:w w:val="80"/>
          <w:sz w:val="28"/>
          <w:szCs w:val="28"/>
        </w:rPr>
      </w:pPr>
      <w:r>
        <w:rPr>
          <w:rFonts w:ascii="HG教科書体" w:eastAsia="HG教科書体" w:hAnsi="魚石行書" w:hint="eastAsia"/>
          <w:b/>
          <w:w w:val="80"/>
          <w:sz w:val="28"/>
          <w:szCs w:val="28"/>
        </w:rPr>
        <w:t>平成</w:t>
      </w:r>
      <w:r w:rsidR="008C4A13">
        <w:rPr>
          <w:rFonts w:ascii="HG教科書体" w:eastAsia="HG教科書体" w:hAnsi="魚石行書" w:hint="eastAsia"/>
          <w:b/>
          <w:w w:val="80"/>
          <w:sz w:val="28"/>
          <w:szCs w:val="28"/>
        </w:rPr>
        <w:t>三十</w:t>
      </w:r>
      <w:r w:rsidR="008B4E4B" w:rsidRPr="00936175">
        <w:rPr>
          <w:rFonts w:ascii="HG教科書体" w:eastAsia="HG教科書体" w:hAnsi="魚石行書" w:hint="eastAsia"/>
          <w:b/>
          <w:w w:val="80"/>
          <w:sz w:val="28"/>
          <w:szCs w:val="28"/>
        </w:rPr>
        <w:t>年</w:t>
      </w:r>
      <w:r w:rsidR="002B1030">
        <w:rPr>
          <w:rFonts w:ascii="HG教科書体" w:eastAsia="HG教科書体" w:hAnsi="魚石行書" w:hint="eastAsia"/>
          <w:b/>
          <w:w w:val="80"/>
          <w:sz w:val="28"/>
          <w:szCs w:val="28"/>
        </w:rPr>
        <w:t>十</w:t>
      </w:r>
      <w:r w:rsidR="003950C1">
        <w:rPr>
          <w:rFonts w:ascii="HG教科書体" w:eastAsia="HG教科書体" w:hAnsi="魚石行書" w:hint="eastAsia"/>
          <w:b/>
          <w:w w:val="80"/>
          <w:sz w:val="28"/>
          <w:szCs w:val="28"/>
        </w:rPr>
        <w:t>月二十一</w:t>
      </w:r>
      <w:r w:rsidR="002D6672">
        <w:rPr>
          <w:rFonts w:ascii="HG教科書体" w:eastAsia="HG教科書体" w:hAnsi="魚石行書" w:hint="eastAsia"/>
          <w:b/>
          <w:w w:val="80"/>
          <w:sz w:val="28"/>
          <w:szCs w:val="28"/>
        </w:rPr>
        <w:t>日（</w:t>
      </w:r>
      <w:r>
        <w:rPr>
          <w:rFonts w:ascii="HG教科書体" w:eastAsia="HG教科書体" w:hAnsi="魚石行書" w:hint="eastAsia"/>
          <w:b/>
          <w:w w:val="80"/>
          <w:sz w:val="28"/>
          <w:szCs w:val="28"/>
        </w:rPr>
        <w:t>日</w:t>
      </w:r>
      <w:r w:rsidR="00714C8C" w:rsidRPr="00936175">
        <w:rPr>
          <w:rFonts w:ascii="HG教科書体" w:eastAsia="HG教科書体" w:hAnsi="魚石行書" w:hint="eastAsia"/>
          <w:b/>
          <w:w w:val="80"/>
          <w:sz w:val="28"/>
          <w:szCs w:val="28"/>
        </w:rPr>
        <w:t>）　午後一時半～三時（開場一時）</w:t>
      </w:r>
    </w:p>
    <w:p w:rsidR="00714C8C" w:rsidRDefault="00551136" w:rsidP="00F018A0">
      <w:pPr>
        <w:spacing w:line="100" w:lineRule="atLeast"/>
        <w:ind w:firstLine="840"/>
        <w:jc w:val="left"/>
        <w:rPr>
          <w:rFonts w:ascii="HG教科書体" w:eastAsia="HG教科書体" w:hAnsi="魚石行書"/>
          <w:b/>
          <w:w w:val="80"/>
          <w:sz w:val="28"/>
          <w:szCs w:val="28"/>
        </w:rPr>
      </w:pPr>
      <w:r>
        <w:rPr>
          <w:rFonts w:ascii="HG教科書体" w:eastAsia="HG教科書体" w:hAnsi="魚石行書" w:hint="eastAsia"/>
          <w:b/>
          <w:w w:val="80"/>
          <w:sz w:val="28"/>
          <w:szCs w:val="28"/>
        </w:rPr>
        <w:t>都筑</w:t>
      </w:r>
      <w:r w:rsidR="00714C8C" w:rsidRPr="00936175">
        <w:rPr>
          <w:rFonts w:ascii="HG教科書体" w:eastAsia="HG教科書体" w:hAnsi="魚石行書" w:hint="eastAsia"/>
          <w:b/>
          <w:w w:val="80"/>
          <w:sz w:val="28"/>
          <w:szCs w:val="28"/>
        </w:rPr>
        <w:t>民家園　茶室輪亭（横浜市営地下鉄センター北駅下車八分）</w:t>
      </w:r>
    </w:p>
    <w:p w:rsidR="00047D9F" w:rsidRPr="007873B1" w:rsidRDefault="00047D9F" w:rsidP="00F018A0">
      <w:pPr>
        <w:spacing w:line="100" w:lineRule="atLeast"/>
        <w:ind w:firstLine="840"/>
        <w:jc w:val="left"/>
        <w:rPr>
          <w:rFonts w:ascii="HG教科書体" w:eastAsia="HG教科書体" w:hAnsi="魚石行書"/>
          <w:b/>
          <w:w w:val="80"/>
          <w:sz w:val="16"/>
          <w:szCs w:val="16"/>
        </w:rPr>
      </w:pPr>
    </w:p>
    <w:p w:rsidR="00D8300D" w:rsidRDefault="00D8300D" w:rsidP="004F19E5">
      <w:pPr>
        <w:spacing w:line="100" w:lineRule="atLeast"/>
        <w:ind w:firstLineChars="600" w:firstLine="2329"/>
        <w:jc w:val="left"/>
        <w:rPr>
          <w:rFonts w:ascii="HG教科書体" w:eastAsia="HG教科書体" w:hAnsi="魚石行書"/>
          <w:b/>
          <w:w w:val="80"/>
          <w:sz w:val="48"/>
          <w:szCs w:val="48"/>
        </w:rPr>
      </w:pPr>
    </w:p>
    <w:p w:rsidR="007873B1" w:rsidRPr="007873B1" w:rsidRDefault="007873B1" w:rsidP="00F018A0">
      <w:pPr>
        <w:spacing w:line="100" w:lineRule="atLeast"/>
        <w:ind w:firstLine="840"/>
        <w:jc w:val="left"/>
        <w:rPr>
          <w:rFonts w:ascii="HG教科書体" w:eastAsia="HG教科書体" w:hAnsi="魚石行書"/>
          <w:b/>
          <w:w w:val="80"/>
          <w:sz w:val="16"/>
          <w:szCs w:val="16"/>
        </w:rPr>
      </w:pPr>
    </w:p>
    <w:p w:rsidR="00DD4893" w:rsidRDefault="001769B9" w:rsidP="001F6367">
      <w:pPr>
        <w:spacing w:line="100" w:lineRule="atLeast"/>
        <w:ind w:firstLineChars="600" w:firstLine="2329"/>
        <w:jc w:val="left"/>
        <w:rPr>
          <w:rFonts w:ascii="HG教科書体" w:eastAsia="HG教科書体" w:hAnsi="魚石行書"/>
          <w:b/>
          <w:w w:val="80"/>
          <w:sz w:val="48"/>
          <w:szCs w:val="48"/>
        </w:rPr>
      </w:pPr>
      <w:r>
        <w:rPr>
          <w:rFonts w:ascii="HG教科書体" w:eastAsia="HG教科書体" w:hAnsi="魚石行書" w:hint="eastAsia"/>
          <w:b/>
          <w:w w:val="80"/>
          <w:sz w:val="48"/>
          <w:szCs w:val="48"/>
        </w:rPr>
        <w:t>第一部</w:t>
      </w:r>
    </w:p>
    <w:p w:rsidR="008E5F42" w:rsidRPr="00DD4893" w:rsidRDefault="001F6367" w:rsidP="001F6367">
      <w:pPr>
        <w:spacing w:line="100" w:lineRule="atLeast"/>
        <w:ind w:firstLineChars="2000" w:firstLine="2588"/>
        <w:jc w:val="left"/>
        <w:rPr>
          <w:rFonts w:ascii="HG教科書体" w:eastAsia="HG教科書体" w:hAnsi="魚石行書"/>
          <w:b/>
          <w:w w:val="80"/>
          <w:sz w:val="48"/>
          <w:szCs w:val="48"/>
        </w:rPr>
      </w:pPr>
      <w:r w:rsidRPr="00DC4A9B">
        <w:rPr>
          <w:rFonts w:ascii="HG教科書体" w:eastAsia="HG教科書体" w:hAnsi="魚石行書"/>
          <w:b/>
          <w:noProof/>
          <w:color w:val="FF0000"/>
          <w:w w:val="80"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062CD903" wp14:editId="018E0BAE">
            <wp:simplePos x="0" y="0"/>
            <wp:positionH relativeFrom="column">
              <wp:posOffset>1905</wp:posOffset>
            </wp:positionH>
            <wp:positionV relativeFrom="paragraph">
              <wp:posOffset>2770505</wp:posOffset>
            </wp:positionV>
            <wp:extent cx="1270635" cy="1270635"/>
            <wp:effectExtent l="0" t="0" r="5715" b="57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selandjuice-lily-white-cat-illustration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706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030">
        <w:rPr>
          <w:rFonts w:ascii="HG教科書体" w:eastAsia="HG教科書体" w:hAnsi="魚石行書" w:hint="eastAsia"/>
          <w:b/>
          <w:sz w:val="40"/>
          <w:szCs w:val="40"/>
        </w:rPr>
        <w:t>妹の力</w:t>
      </w:r>
    </w:p>
    <w:p w:rsidR="00A85EB5" w:rsidRPr="00047D9F" w:rsidRDefault="00047D9F" w:rsidP="00047D9F">
      <w:pPr>
        <w:spacing w:line="100" w:lineRule="atLeast"/>
        <w:ind w:firstLine="840"/>
        <w:jc w:val="left"/>
        <w:rPr>
          <w:rFonts w:ascii="HG教科書体" w:eastAsia="HG教科書体" w:hAnsi="魚石行書"/>
          <w:b/>
          <w:sz w:val="18"/>
          <w:szCs w:val="18"/>
        </w:rPr>
      </w:pPr>
      <w:r>
        <w:rPr>
          <w:rFonts w:ascii="HG教科書体" w:eastAsia="HG教科書体" w:hAnsi="魚石行書" w:hint="eastAsia"/>
          <w:b/>
          <w:sz w:val="18"/>
          <w:szCs w:val="18"/>
        </w:rPr>
        <w:t xml:space="preserve">　　　　　　　　</w:t>
      </w:r>
    </w:p>
    <w:p w:rsidR="00047D9F" w:rsidRDefault="002B1030" w:rsidP="00660CC6">
      <w:pPr>
        <w:spacing w:line="100" w:lineRule="atLeast"/>
        <w:ind w:left="1680" w:firstLineChars="500" w:firstLine="1405"/>
        <w:jc w:val="left"/>
        <w:rPr>
          <w:rFonts w:ascii="HG教科書体" w:eastAsia="HG教科書体" w:hAnsi="魚石行書"/>
          <w:b/>
          <w:sz w:val="28"/>
          <w:szCs w:val="28"/>
        </w:rPr>
      </w:pPr>
      <w:r>
        <w:rPr>
          <w:rFonts w:ascii="HG教科書体" w:eastAsia="HG教科書体" w:hAnsi="魚石行書" w:hint="eastAsia"/>
          <w:b/>
          <w:sz w:val="28"/>
          <w:szCs w:val="28"/>
        </w:rPr>
        <w:t>白い猫（フランス）</w:t>
      </w:r>
    </w:p>
    <w:p w:rsidR="008E5F42" w:rsidRPr="00936175" w:rsidRDefault="001F01E6" w:rsidP="0013358C">
      <w:pPr>
        <w:spacing w:line="100" w:lineRule="atLeast"/>
        <w:ind w:left="1680" w:firstLineChars="500" w:firstLine="1405"/>
        <w:jc w:val="left"/>
        <w:rPr>
          <w:rFonts w:ascii="HG教科書体" w:eastAsia="HG教科書体" w:hAnsi="魚石行書"/>
          <w:b/>
          <w:sz w:val="28"/>
          <w:szCs w:val="28"/>
        </w:rPr>
      </w:pPr>
      <w:r>
        <w:rPr>
          <w:rFonts w:ascii="HG教科書体" w:eastAsia="HG教科書体" w:hAnsi="魚石行書" w:hint="eastAsia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9960D4C" wp14:editId="4C88F9AB">
            <wp:simplePos x="0" y="0"/>
            <wp:positionH relativeFrom="column">
              <wp:posOffset>-126071</wp:posOffset>
            </wp:positionH>
            <wp:positionV relativeFrom="paragraph">
              <wp:posOffset>4610601</wp:posOffset>
            </wp:positionV>
            <wp:extent cx="2408664" cy="2247804"/>
            <wp:effectExtent l="0" t="0" r="0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okugawa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029" cy="224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030">
        <w:rPr>
          <w:rFonts w:ascii="HG教科書体" w:eastAsia="HG教科書体" w:hAnsi="魚石行書" w:hint="eastAsia"/>
          <w:b/>
          <w:sz w:val="28"/>
          <w:szCs w:val="28"/>
        </w:rPr>
        <w:t>空を飛ぶ金のベッド（アイスランド）</w:t>
      </w:r>
    </w:p>
    <w:p w:rsidR="002E1336" w:rsidRPr="004F19E5" w:rsidRDefault="002B1030" w:rsidP="00660CC6">
      <w:pPr>
        <w:spacing w:line="100" w:lineRule="atLeast"/>
        <w:ind w:left="1680" w:firstLineChars="500" w:firstLine="1405"/>
        <w:jc w:val="left"/>
        <w:rPr>
          <w:rFonts w:ascii="HG教科書体" w:eastAsia="HG教科書体" w:hAnsi="魚石行書"/>
          <w:b/>
          <w:sz w:val="28"/>
          <w:szCs w:val="28"/>
        </w:rPr>
      </w:pPr>
      <w:r>
        <w:rPr>
          <w:rFonts w:ascii="HG教科書体" w:eastAsia="HG教科書体" w:hAnsi="魚石行書" w:hint="eastAsia"/>
          <w:b/>
          <w:sz w:val="28"/>
          <w:szCs w:val="28"/>
        </w:rPr>
        <w:t>形見の小袖（謡曲「巴より」）</w:t>
      </w:r>
    </w:p>
    <w:p w:rsidR="008E5F42" w:rsidRPr="00936175" w:rsidRDefault="00DC4A9B" w:rsidP="00F018A0">
      <w:pPr>
        <w:spacing w:line="100" w:lineRule="atLeast"/>
        <w:ind w:firstLine="840"/>
        <w:jc w:val="left"/>
        <w:rPr>
          <w:rFonts w:ascii="HG教科書体" w:eastAsia="HG教科書体" w:hAnsi="魚石行書"/>
          <w:b/>
          <w:sz w:val="28"/>
          <w:szCs w:val="28"/>
        </w:rPr>
      </w:pPr>
      <w:r>
        <w:rPr>
          <w:rFonts w:ascii="HG教科書体" w:eastAsia="HG教科書体" w:hAnsi="魚石行書" w:hint="eastAsia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74893DE" wp14:editId="065D54F0">
            <wp:simplePos x="0" y="0"/>
            <wp:positionH relativeFrom="column">
              <wp:posOffset>-291465</wp:posOffset>
            </wp:positionH>
            <wp:positionV relativeFrom="paragraph">
              <wp:posOffset>294005</wp:posOffset>
            </wp:positionV>
            <wp:extent cx="1583055" cy="1270635"/>
            <wp:effectExtent l="0" t="0" r="0" b="571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ベッド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2706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B10" w:rsidRPr="002E1336" w:rsidRDefault="008E5F42" w:rsidP="00DC4A9B">
      <w:pPr>
        <w:spacing w:line="100" w:lineRule="atLeast"/>
        <w:ind w:left="2520" w:firstLineChars="300" w:firstLine="1164"/>
        <w:jc w:val="left"/>
        <w:rPr>
          <w:rFonts w:ascii="HG教科書体" w:eastAsia="HG教科書体" w:hAnsi="魚石行書"/>
          <w:b/>
          <w:w w:val="80"/>
          <w:sz w:val="48"/>
          <w:szCs w:val="48"/>
        </w:rPr>
      </w:pPr>
      <w:r w:rsidRPr="00936175">
        <w:rPr>
          <w:rFonts w:ascii="HG教科書体" w:eastAsia="HG教科書体" w:hAnsi="魚石行書" w:hint="eastAsia"/>
          <w:b/>
          <w:w w:val="80"/>
          <w:sz w:val="48"/>
          <w:szCs w:val="48"/>
        </w:rPr>
        <w:t>第二部</w:t>
      </w:r>
    </w:p>
    <w:p w:rsidR="008C4A13" w:rsidRPr="00DD4893" w:rsidRDefault="008C4A13" w:rsidP="00047D9F">
      <w:pPr>
        <w:spacing w:line="100" w:lineRule="atLeast"/>
        <w:jc w:val="left"/>
        <w:rPr>
          <w:rFonts w:ascii="HG教科書体" w:eastAsia="HG教科書体" w:hAnsi="魚石行書"/>
          <w:b/>
          <w:sz w:val="40"/>
          <w:szCs w:val="40"/>
        </w:rPr>
      </w:pPr>
      <w:r>
        <w:rPr>
          <w:rFonts w:ascii="HG教科書体" w:eastAsia="HG教科書体" w:hAnsi="魚石行書" w:hint="eastAsia"/>
          <w:b/>
          <w:sz w:val="32"/>
          <w:szCs w:val="32"/>
        </w:rPr>
        <w:t xml:space="preserve">　　　　　　　　　　　　</w:t>
      </w:r>
      <w:r w:rsidR="002B1030" w:rsidRPr="00DD4893">
        <w:rPr>
          <w:rFonts w:ascii="HG教科書体" w:eastAsia="HG教科書体" w:hAnsi="魚石行書" w:hint="eastAsia"/>
          <w:b/>
          <w:sz w:val="40"/>
          <w:szCs w:val="40"/>
        </w:rPr>
        <w:t>夫婦さまざま</w:t>
      </w:r>
      <w:r w:rsidR="002B1030" w:rsidRPr="00DD4893">
        <w:rPr>
          <w:rFonts w:ascii="HG教科書体" w:eastAsia="HG教科書体" w:hAnsi="魚石行書"/>
          <w:b/>
          <w:sz w:val="40"/>
          <w:szCs w:val="40"/>
        </w:rPr>
        <w:t xml:space="preserve"> </w:t>
      </w:r>
    </w:p>
    <w:p w:rsidR="00E34D78" w:rsidRPr="00047D9F" w:rsidRDefault="00DC4A9B" w:rsidP="00047D9F">
      <w:pPr>
        <w:spacing w:line="100" w:lineRule="atLeast"/>
        <w:jc w:val="left"/>
        <w:rPr>
          <w:rFonts w:ascii="HG教科書体" w:eastAsia="HG教科書体" w:hAnsi="魚石行書"/>
          <w:b/>
          <w:sz w:val="18"/>
          <w:szCs w:val="18"/>
        </w:rPr>
      </w:pPr>
      <w:r>
        <w:rPr>
          <w:rFonts w:ascii="HG教科書体" w:eastAsia="HG教科書体" w:hAnsi="魚石行書"/>
          <w:b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089548C5" wp14:editId="621567A2">
            <wp:simplePos x="0" y="0"/>
            <wp:positionH relativeFrom="column">
              <wp:posOffset>-158750</wp:posOffset>
            </wp:positionH>
            <wp:positionV relativeFrom="paragraph">
              <wp:posOffset>4596130</wp:posOffset>
            </wp:positionV>
            <wp:extent cx="1683385" cy="149288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8344544-170667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E1" w:rsidRPr="007A0095">
        <w:rPr>
          <w:rFonts w:ascii="HG教科書体" w:eastAsia="HG教科書体" w:hAnsi="魚石行書" w:hint="eastAsia"/>
          <w:b/>
          <w:sz w:val="32"/>
          <w:szCs w:val="32"/>
        </w:rPr>
        <w:t xml:space="preserve">　　</w:t>
      </w:r>
      <w:r w:rsidR="000427E1" w:rsidRPr="006C26AC">
        <w:rPr>
          <w:rFonts w:ascii="HG教科書体" w:eastAsia="HG教科書体" w:hAnsi="魚石行書" w:hint="eastAsia"/>
          <w:b/>
          <w:sz w:val="18"/>
          <w:szCs w:val="18"/>
        </w:rPr>
        <w:t xml:space="preserve">　　　　　　　　　　　</w:t>
      </w:r>
    </w:p>
    <w:p w:rsidR="00D37C2D" w:rsidRDefault="00DD4893" w:rsidP="00DC4A9B">
      <w:pPr>
        <w:spacing w:line="100" w:lineRule="atLeast"/>
        <w:ind w:left="2510" w:firstLineChars="701" w:firstLine="1970"/>
        <w:jc w:val="left"/>
        <w:rPr>
          <w:rFonts w:ascii="HG教科書体" w:eastAsia="HG教科書体" w:hAnsi="魚石行書"/>
          <w:b/>
          <w:sz w:val="28"/>
          <w:szCs w:val="28"/>
        </w:rPr>
      </w:pPr>
      <w:r>
        <w:rPr>
          <w:rFonts w:ascii="HG教科書体" w:eastAsia="HG教科書体" w:hAnsi="魚石行書" w:hint="eastAsia"/>
          <w:b/>
          <w:sz w:val="28"/>
          <w:szCs w:val="28"/>
        </w:rPr>
        <w:t>酢瓶の中の夫婦</w:t>
      </w:r>
    </w:p>
    <w:p w:rsidR="00D37C2D" w:rsidRPr="00D37C2D" w:rsidRDefault="00D37C2D" w:rsidP="00660CC6">
      <w:pPr>
        <w:spacing w:line="100" w:lineRule="atLeast"/>
        <w:ind w:left="2510" w:firstLineChars="701" w:firstLine="1970"/>
        <w:jc w:val="left"/>
        <w:rPr>
          <w:rFonts w:ascii="HG教科書体" w:eastAsia="HG教科書体" w:hAnsi="魚石行書"/>
          <w:b/>
          <w:sz w:val="28"/>
          <w:szCs w:val="28"/>
        </w:rPr>
      </w:pPr>
      <w:r>
        <w:rPr>
          <w:rFonts w:ascii="HG教科書体" w:eastAsia="HG教科書体" w:hAnsi="魚石行書" w:hint="eastAsia"/>
          <w:b/>
          <w:sz w:val="28"/>
          <w:szCs w:val="28"/>
        </w:rPr>
        <w:t xml:space="preserve">　　　　（</w:t>
      </w:r>
      <w:r w:rsidR="00DD4893">
        <w:rPr>
          <w:rFonts w:ascii="HG教科書体" w:eastAsia="HG教科書体" w:hAnsi="魚石行書" w:hint="eastAsia"/>
          <w:b/>
          <w:sz w:val="28"/>
          <w:szCs w:val="28"/>
        </w:rPr>
        <w:t>フランス</w:t>
      </w:r>
      <w:r>
        <w:rPr>
          <w:rFonts w:ascii="HG教科書体" w:eastAsia="HG教科書体" w:hAnsi="魚石行書" w:hint="eastAsia"/>
          <w:b/>
          <w:sz w:val="28"/>
          <w:szCs w:val="28"/>
        </w:rPr>
        <w:t>）</w:t>
      </w:r>
    </w:p>
    <w:p w:rsidR="00BE2508" w:rsidRDefault="00DD4893" w:rsidP="00166548">
      <w:pPr>
        <w:spacing w:line="100" w:lineRule="atLeast"/>
        <w:ind w:left="1669" w:firstLineChars="1000" w:firstLine="2811"/>
        <w:jc w:val="left"/>
        <w:rPr>
          <w:rFonts w:ascii="HG教科書体" w:eastAsia="HG教科書体" w:hAnsi="魚石行書"/>
          <w:b/>
          <w:sz w:val="28"/>
          <w:szCs w:val="28"/>
        </w:rPr>
      </w:pPr>
      <w:r>
        <w:rPr>
          <w:rFonts w:ascii="HG教科書体" w:eastAsia="HG教科書体" w:hAnsi="魚石行書" w:hint="eastAsia"/>
          <w:b/>
          <w:sz w:val="28"/>
          <w:szCs w:val="28"/>
        </w:rPr>
        <w:t>妖精ラミナとおばあさん</w:t>
      </w:r>
    </w:p>
    <w:p w:rsidR="00124C4A" w:rsidRDefault="00DC4A9B" w:rsidP="00580BA9">
      <w:pPr>
        <w:spacing w:line="100" w:lineRule="atLeast"/>
        <w:ind w:firstLineChars="1400" w:firstLine="5622"/>
        <w:jc w:val="left"/>
        <w:rPr>
          <w:rFonts w:ascii="HG教科書体" w:eastAsia="HG教科書体" w:hAnsi="魚石行書"/>
          <w:b/>
          <w:sz w:val="28"/>
          <w:szCs w:val="28"/>
        </w:rPr>
      </w:pPr>
      <w:r>
        <w:rPr>
          <w:rFonts w:ascii="HG教科書体" w:eastAsia="HG教科書体" w:hAnsi="魚石行書"/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6303AACD" wp14:editId="1EBC5C7B">
            <wp:simplePos x="0" y="0"/>
            <wp:positionH relativeFrom="column">
              <wp:posOffset>-281150</wp:posOffset>
            </wp:positionH>
            <wp:positionV relativeFrom="paragraph">
              <wp:posOffset>296204</wp:posOffset>
            </wp:positionV>
            <wp:extent cx="1727835" cy="2479040"/>
            <wp:effectExtent l="0" t="0" r="571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tomo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7835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2D">
        <w:rPr>
          <w:rFonts w:ascii="HG教科書体" w:eastAsia="HG教科書体" w:hAnsi="魚石行書" w:hint="eastAsia"/>
          <w:b/>
          <w:sz w:val="28"/>
          <w:szCs w:val="28"/>
        </w:rPr>
        <w:t>（</w:t>
      </w:r>
      <w:r w:rsidR="00DD4893">
        <w:rPr>
          <w:rFonts w:ascii="HG教科書体" w:eastAsia="HG教科書体" w:hAnsi="魚石行書" w:hint="eastAsia"/>
          <w:b/>
          <w:sz w:val="28"/>
          <w:szCs w:val="28"/>
        </w:rPr>
        <w:t>フランス</w:t>
      </w:r>
      <w:r w:rsidR="00D37C2D">
        <w:rPr>
          <w:rFonts w:ascii="HG教科書体" w:eastAsia="HG教科書体" w:hAnsi="魚石行書" w:hint="eastAsia"/>
          <w:b/>
          <w:sz w:val="28"/>
          <w:szCs w:val="28"/>
        </w:rPr>
        <w:t>）</w:t>
      </w:r>
    </w:p>
    <w:p w:rsidR="006C26AC" w:rsidRDefault="00047D9F" w:rsidP="006C3CA3">
      <w:pPr>
        <w:spacing w:line="100" w:lineRule="atLeast"/>
        <w:ind w:firstLineChars="900" w:firstLine="2530"/>
        <w:jc w:val="left"/>
        <w:rPr>
          <w:rFonts w:ascii="HG教科書体" w:eastAsia="HG教科書体" w:hAnsi="魚石行書"/>
          <w:b/>
          <w:sz w:val="28"/>
          <w:szCs w:val="28"/>
        </w:rPr>
      </w:pPr>
      <w:r>
        <w:rPr>
          <w:rFonts w:ascii="HG教科書体" w:eastAsia="HG教科書体" w:hAnsi="魚石行書" w:hint="eastAsia"/>
          <w:b/>
          <w:sz w:val="28"/>
          <w:szCs w:val="28"/>
        </w:rPr>
        <w:t xml:space="preserve">　</w:t>
      </w:r>
    </w:p>
    <w:p w:rsidR="00936175" w:rsidRPr="00936175" w:rsidRDefault="00DC4A9B" w:rsidP="00C345B1">
      <w:pPr>
        <w:spacing w:line="100" w:lineRule="atLeast"/>
        <w:ind w:firstLineChars="500" w:firstLine="1200"/>
        <w:jc w:val="left"/>
        <w:rPr>
          <w:rFonts w:ascii="AR P勘亭流H" w:eastAsia="AR P勘亭流H" w:hAnsi="魚石行書"/>
          <w:sz w:val="24"/>
          <w:szCs w:val="24"/>
        </w:rPr>
      </w:pPr>
      <w:r>
        <w:rPr>
          <w:rFonts w:ascii="AR P勘亭流H" w:eastAsia="AR P勘亭流H" w:hAnsi="魚石行書"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66C2C56" wp14:editId="3EEDC2AC">
            <wp:simplePos x="0" y="0"/>
            <wp:positionH relativeFrom="column">
              <wp:posOffset>-44450</wp:posOffset>
            </wp:positionH>
            <wp:positionV relativeFrom="paragraph">
              <wp:posOffset>4942639</wp:posOffset>
            </wp:positionV>
            <wp:extent cx="957580" cy="114808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4014723-stock-illustration-gold-bir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175" w:rsidRPr="00936175">
        <w:rPr>
          <w:rFonts w:ascii="AR P勘亭流H" w:eastAsia="AR P勘亭流H" w:hAnsi="魚石行書" w:hint="eastAsia"/>
          <w:sz w:val="24"/>
          <w:szCs w:val="24"/>
        </w:rPr>
        <w:t>会費　一〇〇〇円</w:t>
      </w:r>
    </w:p>
    <w:p w:rsidR="00936175" w:rsidRDefault="00936175" w:rsidP="00F018A0">
      <w:pPr>
        <w:spacing w:line="100" w:lineRule="atLeast"/>
        <w:ind w:firstLine="840"/>
        <w:jc w:val="left"/>
        <w:rPr>
          <w:rFonts w:ascii="AR P勘亭流H" w:eastAsia="AR P勘亭流H" w:hAnsi="魚石行書"/>
          <w:sz w:val="24"/>
          <w:szCs w:val="24"/>
        </w:rPr>
      </w:pPr>
      <w:r w:rsidRPr="00936175">
        <w:rPr>
          <w:rFonts w:ascii="AR P勘亭流H" w:eastAsia="AR P勘亭流H" w:hAnsi="魚石行書" w:hint="eastAsia"/>
          <w:sz w:val="24"/>
          <w:szCs w:val="24"/>
        </w:rPr>
        <w:tab/>
      </w:r>
      <w:r w:rsidR="00406938">
        <w:rPr>
          <w:rFonts w:ascii="AR P勘亭流H" w:eastAsia="AR P勘亭流H" w:hAnsi="魚石行書" w:hint="eastAsia"/>
          <w:sz w:val="24"/>
          <w:szCs w:val="24"/>
        </w:rPr>
        <w:t xml:space="preserve">　</w:t>
      </w:r>
      <w:r w:rsidRPr="00936175">
        <w:rPr>
          <w:rFonts w:ascii="AR P勘亭流H" w:eastAsia="AR P勘亭流H" w:hAnsi="魚石行書" w:hint="eastAsia"/>
          <w:sz w:val="24"/>
          <w:szCs w:val="24"/>
        </w:rPr>
        <w:t>お申込み・お問い合わせ　小阪真理子　電話＆Ｆａｘ　０４</w:t>
      </w:r>
      <w:r w:rsidR="001D168A">
        <w:rPr>
          <w:rFonts w:ascii="AR P勘亭流H" w:eastAsia="AR P勘亭流H" w:hAnsi="魚石行書" w:hint="eastAsia"/>
          <w:sz w:val="24"/>
          <w:szCs w:val="24"/>
        </w:rPr>
        <w:t>２</w:t>
      </w:r>
      <w:r w:rsidRPr="00936175">
        <w:rPr>
          <w:rFonts w:ascii="AR P勘亭流H" w:eastAsia="AR P勘亭流H" w:hAnsi="魚石行書" w:hint="eastAsia"/>
          <w:sz w:val="24"/>
          <w:szCs w:val="24"/>
        </w:rPr>
        <w:t>-</w:t>
      </w:r>
      <w:r w:rsidR="001D168A">
        <w:rPr>
          <w:rFonts w:ascii="AR P勘亭流H" w:eastAsia="AR P勘亭流H" w:hAnsi="魚石行書" w:hint="eastAsia"/>
          <w:sz w:val="24"/>
          <w:szCs w:val="24"/>
        </w:rPr>
        <w:t>７３８</w:t>
      </w:r>
      <w:r w:rsidRPr="00936175">
        <w:rPr>
          <w:rFonts w:ascii="AR P勘亭流H" w:eastAsia="AR P勘亭流H" w:hAnsi="魚石行書" w:hint="eastAsia"/>
          <w:sz w:val="24"/>
          <w:szCs w:val="24"/>
        </w:rPr>
        <w:t>-</w:t>
      </w:r>
      <w:r w:rsidR="001D168A">
        <w:rPr>
          <w:rFonts w:ascii="AR P勘亭流H" w:eastAsia="AR P勘亭流H" w:hAnsi="魚石行書" w:hint="eastAsia"/>
          <w:sz w:val="24"/>
          <w:szCs w:val="24"/>
        </w:rPr>
        <w:t>７７８０</w:t>
      </w:r>
    </w:p>
    <w:p w:rsidR="00D8300D" w:rsidRDefault="00D8300D" w:rsidP="00F018A0">
      <w:pPr>
        <w:spacing w:line="100" w:lineRule="atLeast"/>
        <w:ind w:firstLine="840"/>
        <w:jc w:val="left"/>
        <w:rPr>
          <w:rFonts w:ascii="AR P勘亭流H" w:eastAsia="AR P勘亭流H" w:hAnsi="魚石行書"/>
          <w:sz w:val="24"/>
          <w:szCs w:val="24"/>
        </w:rPr>
      </w:pPr>
    </w:p>
    <w:p w:rsidR="0072400C" w:rsidRDefault="0072400C" w:rsidP="00F018A0">
      <w:pPr>
        <w:spacing w:line="100" w:lineRule="atLeast"/>
        <w:ind w:firstLine="840"/>
        <w:jc w:val="left"/>
        <w:rPr>
          <w:rFonts w:ascii="AR P勘亭流H" w:eastAsia="AR P勘亭流H" w:hAnsi="魚石行書"/>
          <w:sz w:val="24"/>
          <w:szCs w:val="24"/>
        </w:rPr>
      </w:pPr>
    </w:p>
    <w:p w:rsidR="009C728F" w:rsidRDefault="00124B10" w:rsidP="00F018A0">
      <w:pPr>
        <w:spacing w:line="100" w:lineRule="atLeast"/>
        <w:ind w:firstLine="840"/>
        <w:jc w:val="left"/>
        <w:rPr>
          <w:rFonts w:ascii="AR P勘亭流H" w:eastAsia="AR P勘亭流H" w:hAnsi="魚石行書"/>
          <w:sz w:val="24"/>
          <w:szCs w:val="24"/>
        </w:rPr>
      </w:pPr>
      <w:r>
        <w:rPr>
          <w:rFonts w:ascii="AR P勘亭流H" w:eastAsia="AR P勘亭流H" w:hAnsi="魚石行書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AC4F2" wp14:editId="2D2232A9">
                <wp:simplePos x="0" y="0"/>
                <wp:positionH relativeFrom="column">
                  <wp:posOffset>-462915</wp:posOffset>
                </wp:positionH>
                <wp:positionV relativeFrom="paragraph">
                  <wp:posOffset>2838450</wp:posOffset>
                </wp:positionV>
                <wp:extent cx="962025" cy="3543300"/>
                <wp:effectExtent l="0" t="0" r="762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12C" w:rsidRDefault="0087312C" w:rsidP="0087312C">
                            <w:pPr>
                              <w:ind w:firstLineChars="100" w:firstLine="21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交通のご案内</w:t>
                            </w:r>
                          </w:p>
                          <w:p w:rsidR="00CF4109" w:rsidRPr="0087312C" w:rsidRDefault="00CF4109" w:rsidP="0087312C">
                            <w:pPr>
                              <w:ind w:firstLineChars="100" w:firstLine="210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:rsidR="0087312C" w:rsidRDefault="0087312C" w:rsidP="0087312C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横浜市営地下鉄「センター北駅」下車徒歩８分</w:t>
                            </w:r>
                          </w:p>
                          <w:p w:rsidR="00CF4109" w:rsidRDefault="00CF4109" w:rsidP="0087312C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横浜市歴史博物館から遊歩道があります。</w:t>
                            </w:r>
                          </w:p>
                          <w:p w:rsidR="00CF4109" w:rsidRPr="00CF4109" w:rsidRDefault="00CF4109" w:rsidP="0087312C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駐車場は「センター北駅」周辺駐車場をご利用ください。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6.45pt;margin-top:223.5pt;width:75.75pt;height:2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" fillcolor="white [3201]" stroked="f" strokeweight=".5pt">
                <v:textbox style="layout-flow:vertical-ideographic;mso-fit-shape-to-text:t">
                  <w:txbxContent>
                    <w:p w:rsidR="0087312C" w:rsidRDefault="0087312C" w:rsidP="0087312C">
                      <w:pPr>
                        <w:ind w:firstLineChars="100" w:firstLine="210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交通のご案内</w:t>
                      </w:r>
                    </w:p>
                    <w:p w:rsidR="00CF4109" w:rsidRPr="0087312C" w:rsidRDefault="00CF4109" w:rsidP="0087312C">
                      <w:pPr>
                        <w:ind w:firstLineChars="100" w:firstLine="210"/>
                        <w:rPr>
                          <w:rFonts w:ascii="AR P丸ゴシック体M" w:eastAsia="AR P丸ゴシック体M"/>
                        </w:rPr>
                      </w:pPr>
                    </w:p>
                    <w:p w:rsidR="0087312C" w:rsidRDefault="0087312C" w:rsidP="0087312C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横浜市営地下鉄「センター北駅」下車徒歩８分</w:t>
                      </w:r>
                    </w:p>
                    <w:p w:rsidR="00CF4109" w:rsidRDefault="00CF4109" w:rsidP="0087312C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横浜市歴史博物館から遊歩道があります。</w:t>
                      </w:r>
                    </w:p>
                    <w:p w:rsidR="00CF4109" w:rsidRPr="00CF4109" w:rsidRDefault="00CF4109" w:rsidP="0087312C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駐車場は「センター北駅」周辺駐車場をご利用ください。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勘亭流H" w:eastAsia="AR P勘亭流H" w:hAnsi="魚石行書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C6D60" wp14:editId="30ACD45E">
                <wp:simplePos x="0" y="0"/>
                <wp:positionH relativeFrom="column">
                  <wp:posOffset>-571500</wp:posOffset>
                </wp:positionH>
                <wp:positionV relativeFrom="paragraph">
                  <wp:posOffset>209550</wp:posOffset>
                </wp:positionV>
                <wp:extent cx="1276350" cy="2466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175" w:rsidRPr="0087312C" w:rsidRDefault="0087312C" w:rsidP="0087312C">
                            <w:pPr>
                              <w:ind w:firstLineChars="100" w:firstLine="210"/>
                              <w:rPr>
                                <w:rFonts w:ascii="AR P丸ゴシック体M" w:eastAsia="AR P丸ゴシック体M"/>
                              </w:rPr>
                            </w:pPr>
                            <w:r w:rsidRPr="0087312C">
                              <w:rPr>
                                <w:rFonts w:ascii="AR P丸ゴシック体M" w:eastAsia="AR P丸ゴシック体M" w:hint="eastAsia"/>
                              </w:rPr>
                              <w:t>小阪真理子プロフィール</w:t>
                            </w:r>
                          </w:p>
                          <w:p w:rsidR="0087312C" w:rsidRPr="0087312C" w:rsidRDefault="004C2BD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ＮＰＯ法人</w:t>
                            </w:r>
                            <w:r w:rsidR="0087312C" w:rsidRPr="0087312C">
                              <w:rPr>
                                <w:rFonts w:ascii="AR P丸ゴシック体M" w:eastAsia="AR P丸ゴシック体M" w:hint="eastAsia"/>
                              </w:rPr>
                              <w:t>語り手たちの会会員</w:t>
                            </w:r>
                          </w:p>
                          <w:p w:rsidR="0087312C" w:rsidRPr="0087312C" w:rsidRDefault="0087312C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87312C">
                              <w:rPr>
                                <w:rFonts w:ascii="AR P丸ゴシック体M" w:eastAsia="AR P丸ゴシック体M" w:hint="eastAsia"/>
                              </w:rPr>
                              <w:t>東急セミナーＢＥ青葉台・雪谷校講師</w:t>
                            </w:r>
                          </w:p>
                          <w:p w:rsidR="0087312C" w:rsidRPr="0087312C" w:rsidRDefault="0087312C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87312C">
                              <w:rPr>
                                <w:rFonts w:ascii="AR P丸ゴシック体M" w:eastAsia="AR P丸ゴシック体M" w:hint="eastAsia"/>
                              </w:rPr>
                              <w:t>新百合ヶ丘産経学園講師</w:t>
                            </w:r>
                          </w:p>
                          <w:p w:rsidR="0087312C" w:rsidRPr="0087312C" w:rsidRDefault="00417E02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保育園・小中学校・老人ケア施設</w:t>
                            </w:r>
                            <w:r w:rsidR="0087312C" w:rsidRPr="0087312C">
                              <w:rPr>
                                <w:rFonts w:ascii="AR P丸ゴシック体M" w:eastAsia="AR P丸ゴシック体M" w:hint="eastAsia"/>
                              </w:rPr>
                              <w:t>などに「語り」を届けています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45pt;margin-top:16.5pt;width:100.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" fillcolor="white [3201]" stroked="f" strokeweight=".5pt">
                <v:textbox style="layout-flow:vertical-ideographic">
                  <w:txbxContent>
                    <w:p w:rsidR="00936175" w:rsidRPr="0087312C" w:rsidRDefault="0087312C" w:rsidP="0087312C">
                      <w:pPr>
                        <w:ind w:firstLineChars="100" w:firstLine="210"/>
                        <w:rPr>
                          <w:rFonts w:ascii="AR P丸ゴシック体M" w:eastAsia="AR P丸ゴシック体M"/>
                        </w:rPr>
                      </w:pPr>
                      <w:r w:rsidRPr="0087312C">
                        <w:rPr>
                          <w:rFonts w:ascii="AR P丸ゴシック体M" w:eastAsia="AR P丸ゴシック体M" w:hint="eastAsia"/>
                        </w:rPr>
                        <w:t>小阪真理子プロフィール</w:t>
                      </w:r>
                    </w:p>
                    <w:p w:rsidR="0087312C" w:rsidRPr="0087312C" w:rsidRDefault="004C2BD3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ＮＰＯ法人</w:t>
                      </w:r>
                      <w:r w:rsidR="0087312C" w:rsidRPr="0087312C">
                        <w:rPr>
                          <w:rFonts w:ascii="AR P丸ゴシック体M" w:eastAsia="AR P丸ゴシック体M" w:hint="eastAsia"/>
                        </w:rPr>
                        <w:t>語り手たちの会会員</w:t>
                      </w:r>
                    </w:p>
                    <w:p w:rsidR="0087312C" w:rsidRPr="0087312C" w:rsidRDefault="0087312C">
                      <w:pPr>
                        <w:rPr>
                          <w:rFonts w:ascii="AR P丸ゴシック体M" w:eastAsia="AR P丸ゴシック体M"/>
                        </w:rPr>
                      </w:pPr>
                      <w:r w:rsidRPr="0087312C">
                        <w:rPr>
                          <w:rFonts w:ascii="AR P丸ゴシック体M" w:eastAsia="AR P丸ゴシック体M" w:hint="eastAsia"/>
                        </w:rPr>
                        <w:t>東急セミナーＢＥ青葉台・雪谷校講師</w:t>
                      </w:r>
                    </w:p>
                    <w:p w:rsidR="0087312C" w:rsidRPr="0087312C" w:rsidRDefault="0087312C">
                      <w:pPr>
                        <w:rPr>
                          <w:rFonts w:ascii="AR P丸ゴシック体M" w:eastAsia="AR P丸ゴシック体M"/>
                        </w:rPr>
                      </w:pPr>
                      <w:r w:rsidRPr="0087312C">
                        <w:rPr>
                          <w:rFonts w:ascii="AR P丸ゴシック体M" w:eastAsia="AR P丸ゴシック体M" w:hint="eastAsia"/>
                        </w:rPr>
                        <w:t>新百合ヶ丘産経学園講師</w:t>
                      </w:r>
                    </w:p>
                    <w:p w:rsidR="0087312C" w:rsidRPr="0087312C" w:rsidRDefault="00417E02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保育園・小中学校・老人ケア施設</w:t>
                      </w:r>
                      <w:r w:rsidR="0087312C" w:rsidRPr="0087312C">
                        <w:rPr>
                          <w:rFonts w:ascii="AR P丸ゴシック体M" w:eastAsia="AR P丸ゴシック体M" w:hint="eastAsia"/>
                        </w:rPr>
                        <w:t>などに「語り」を届けています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728F" w:rsidSect="0000390B">
      <w:pgSz w:w="16839" w:h="11907" w:orient="landscape" w:code="9"/>
      <w:pgMar w:top="397" w:right="567" w:bottom="454" w:left="567" w:header="851" w:footer="992" w:gutter="0"/>
      <w:pgBorders>
        <w:top w:val="single" w:sz="48" w:space="1" w:color="C00000"/>
        <w:left w:val="single" w:sz="48" w:space="4" w:color="C00000"/>
        <w:bottom w:val="single" w:sz="48" w:space="1" w:color="C00000"/>
        <w:right w:val="single" w:sz="48" w:space="4" w:color="C00000"/>
      </w:pgBorders>
      <w:cols w:space="425"/>
      <w:textDirection w:val="tbRl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59" w:rsidRDefault="00D86C59" w:rsidP="00E34D78">
      <w:r>
        <w:separator/>
      </w:r>
    </w:p>
  </w:endnote>
  <w:endnote w:type="continuationSeparator" w:id="0">
    <w:p w:rsidR="00D86C59" w:rsidRDefault="00D86C59" w:rsidP="00E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魚石行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AR P勘亭流H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59" w:rsidRDefault="00D86C59" w:rsidP="00E34D78">
      <w:r>
        <w:separator/>
      </w:r>
    </w:p>
  </w:footnote>
  <w:footnote w:type="continuationSeparator" w:id="0">
    <w:p w:rsidR="00D86C59" w:rsidRDefault="00D86C59" w:rsidP="00E34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84"/>
    <w:rsid w:val="0000390B"/>
    <w:rsid w:val="00025269"/>
    <w:rsid w:val="00030BCC"/>
    <w:rsid w:val="000427E1"/>
    <w:rsid w:val="00047D9F"/>
    <w:rsid w:val="00064A15"/>
    <w:rsid w:val="000652B9"/>
    <w:rsid w:val="00081247"/>
    <w:rsid w:val="000E62B2"/>
    <w:rsid w:val="000F2C0A"/>
    <w:rsid w:val="00124B10"/>
    <w:rsid w:val="00124C4A"/>
    <w:rsid w:val="0013358C"/>
    <w:rsid w:val="00166548"/>
    <w:rsid w:val="001769B9"/>
    <w:rsid w:val="00180D5A"/>
    <w:rsid w:val="001C31CD"/>
    <w:rsid w:val="001D168A"/>
    <w:rsid w:val="001D564D"/>
    <w:rsid w:val="001E5CC1"/>
    <w:rsid w:val="001F01E6"/>
    <w:rsid w:val="001F6367"/>
    <w:rsid w:val="002202FD"/>
    <w:rsid w:val="002255A3"/>
    <w:rsid w:val="00267985"/>
    <w:rsid w:val="0028601F"/>
    <w:rsid w:val="002B1030"/>
    <w:rsid w:val="002B6769"/>
    <w:rsid w:val="002D05FF"/>
    <w:rsid w:val="002D6672"/>
    <w:rsid w:val="002E1336"/>
    <w:rsid w:val="003153A7"/>
    <w:rsid w:val="00337732"/>
    <w:rsid w:val="003747BA"/>
    <w:rsid w:val="003861BF"/>
    <w:rsid w:val="00386CE8"/>
    <w:rsid w:val="0039357A"/>
    <w:rsid w:val="00394DFD"/>
    <w:rsid w:val="003950C1"/>
    <w:rsid w:val="003A234A"/>
    <w:rsid w:val="003C6262"/>
    <w:rsid w:val="003D6FFE"/>
    <w:rsid w:val="003E7882"/>
    <w:rsid w:val="00406938"/>
    <w:rsid w:val="00417E02"/>
    <w:rsid w:val="00451FBB"/>
    <w:rsid w:val="004837B3"/>
    <w:rsid w:val="00485556"/>
    <w:rsid w:val="004B0582"/>
    <w:rsid w:val="004B6816"/>
    <w:rsid w:val="004C2BD3"/>
    <w:rsid w:val="004D4813"/>
    <w:rsid w:val="004E095D"/>
    <w:rsid w:val="004E6217"/>
    <w:rsid w:val="004F1349"/>
    <w:rsid w:val="004F19E5"/>
    <w:rsid w:val="00506B8D"/>
    <w:rsid w:val="0052402C"/>
    <w:rsid w:val="005434D2"/>
    <w:rsid w:val="00551136"/>
    <w:rsid w:val="00580BA9"/>
    <w:rsid w:val="00594359"/>
    <w:rsid w:val="005A7BE9"/>
    <w:rsid w:val="005D0BD1"/>
    <w:rsid w:val="00615970"/>
    <w:rsid w:val="00616244"/>
    <w:rsid w:val="00635D10"/>
    <w:rsid w:val="00637DB2"/>
    <w:rsid w:val="00660CC6"/>
    <w:rsid w:val="00675D7E"/>
    <w:rsid w:val="00690A2B"/>
    <w:rsid w:val="006B043E"/>
    <w:rsid w:val="006C26AC"/>
    <w:rsid w:val="006C3CA3"/>
    <w:rsid w:val="006C66E4"/>
    <w:rsid w:val="007014D6"/>
    <w:rsid w:val="007028C0"/>
    <w:rsid w:val="00706408"/>
    <w:rsid w:val="00711CDE"/>
    <w:rsid w:val="00711F45"/>
    <w:rsid w:val="00714C8C"/>
    <w:rsid w:val="00716C04"/>
    <w:rsid w:val="0072400C"/>
    <w:rsid w:val="00733D3F"/>
    <w:rsid w:val="0074529D"/>
    <w:rsid w:val="00755117"/>
    <w:rsid w:val="007554FD"/>
    <w:rsid w:val="007616AB"/>
    <w:rsid w:val="00770D71"/>
    <w:rsid w:val="007855D2"/>
    <w:rsid w:val="00786405"/>
    <w:rsid w:val="007873B1"/>
    <w:rsid w:val="00787899"/>
    <w:rsid w:val="007A0095"/>
    <w:rsid w:val="007D26D4"/>
    <w:rsid w:val="007D2E3A"/>
    <w:rsid w:val="007F5D61"/>
    <w:rsid w:val="0083204B"/>
    <w:rsid w:val="008656B5"/>
    <w:rsid w:val="0087312C"/>
    <w:rsid w:val="00891AB1"/>
    <w:rsid w:val="008A3835"/>
    <w:rsid w:val="008B3F77"/>
    <w:rsid w:val="008B4E4B"/>
    <w:rsid w:val="008C4A13"/>
    <w:rsid w:val="008C5374"/>
    <w:rsid w:val="008D1011"/>
    <w:rsid w:val="008E009A"/>
    <w:rsid w:val="008E30E4"/>
    <w:rsid w:val="008E5B7A"/>
    <w:rsid w:val="008E5F42"/>
    <w:rsid w:val="008F178F"/>
    <w:rsid w:val="009019A0"/>
    <w:rsid w:val="0090379C"/>
    <w:rsid w:val="00907B35"/>
    <w:rsid w:val="00936175"/>
    <w:rsid w:val="00944921"/>
    <w:rsid w:val="00944943"/>
    <w:rsid w:val="00954329"/>
    <w:rsid w:val="0096117A"/>
    <w:rsid w:val="009805C5"/>
    <w:rsid w:val="009840BD"/>
    <w:rsid w:val="00984BCD"/>
    <w:rsid w:val="00990DE6"/>
    <w:rsid w:val="00991714"/>
    <w:rsid w:val="009C728F"/>
    <w:rsid w:val="009D2658"/>
    <w:rsid w:val="009D60DC"/>
    <w:rsid w:val="009E0C93"/>
    <w:rsid w:val="00A00FEC"/>
    <w:rsid w:val="00A3521E"/>
    <w:rsid w:val="00A63EB3"/>
    <w:rsid w:val="00A74D0F"/>
    <w:rsid w:val="00A85EB5"/>
    <w:rsid w:val="00A966DA"/>
    <w:rsid w:val="00AA2572"/>
    <w:rsid w:val="00AC68B2"/>
    <w:rsid w:val="00B075C0"/>
    <w:rsid w:val="00B101C6"/>
    <w:rsid w:val="00B564A8"/>
    <w:rsid w:val="00B6310E"/>
    <w:rsid w:val="00BB3D24"/>
    <w:rsid w:val="00BC5F70"/>
    <w:rsid w:val="00BE2508"/>
    <w:rsid w:val="00C21187"/>
    <w:rsid w:val="00C27F97"/>
    <w:rsid w:val="00C33C96"/>
    <w:rsid w:val="00C345B1"/>
    <w:rsid w:val="00C5784C"/>
    <w:rsid w:val="00C62101"/>
    <w:rsid w:val="00CE12DD"/>
    <w:rsid w:val="00CF4109"/>
    <w:rsid w:val="00D01003"/>
    <w:rsid w:val="00D03FB8"/>
    <w:rsid w:val="00D0718A"/>
    <w:rsid w:val="00D10BA9"/>
    <w:rsid w:val="00D20880"/>
    <w:rsid w:val="00D37C2D"/>
    <w:rsid w:val="00D64CC8"/>
    <w:rsid w:val="00D755DF"/>
    <w:rsid w:val="00D8300D"/>
    <w:rsid w:val="00D86C59"/>
    <w:rsid w:val="00DA4F8D"/>
    <w:rsid w:val="00DC3F32"/>
    <w:rsid w:val="00DC4A9B"/>
    <w:rsid w:val="00DD06FA"/>
    <w:rsid w:val="00DD4893"/>
    <w:rsid w:val="00E3075E"/>
    <w:rsid w:val="00E34D78"/>
    <w:rsid w:val="00E3698E"/>
    <w:rsid w:val="00E43E0A"/>
    <w:rsid w:val="00E45917"/>
    <w:rsid w:val="00EC4938"/>
    <w:rsid w:val="00EE05EF"/>
    <w:rsid w:val="00EF229B"/>
    <w:rsid w:val="00EF7984"/>
    <w:rsid w:val="00F018A0"/>
    <w:rsid w:val="00F04123"/>
    <w:rsid w:val="00F06B77"/>
    <w:rsid w:val="00F1058E"/>
    <w:rsid w:val="00F132E5"/>
    <w:rsid w:val="00F20FA3"/>
    <w:rsid w:val="00FA067F"/>
    <w:rsid w:val="00FC103E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0A2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ubtle Emphasis"/>
    <w:basedOn w:val="a0"/>
    <w:uiPriority w:val="19"/>
    <w:qFormat/>
    <w:rsid w:val="0096117A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E34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D78"/>
  </w:style>
  <w:style w:type="paragraph" w:styleId="a8">
    <w:name w:val="footer"/>
    <w:basedOn w:val="a"/>
    <w:link w:val="a9"/>
    <w:uiPriority w:val="99"/>
    <w:unhideWhenUsed/>
    <w:rsid w:val="00E34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0A2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ubtle Emphasis"/>
    <w:basedOn w:val="a0"/>
    <w:uiPriority w:val="19"/>
    <w:qFormat/>
    <w:rsid w:val="0096117A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E34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D78"/>
  </w:style>
  <w:style w:type="paragraph" w:styleId="a8">
    <w:name w:val="footer"/>
    <w:basedOn w:val="a"/>
    <w:link w:val="a9"/>
    <w:uiPriority w:val="99"/>
    <w:unhideWhenUsed/>
    <w:rsid w:val="00E34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C095-5220-438F-885E-369CA6BB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Toshiko NODA</cp:lastModifiedBy>
  <cp:revision>2</cp:revision>
  <cp:lastPrinted>2017-11-23T23:56:00Z</cp:lastPrinted>
  <dcterms:created xsi:type="dcterms:W3CDTF">2018-09-16T06:16:00Z</dcterms:created>
  <dcterms:modified xsi:type="dcterms:W3CDTF">2018-09-16T06:16:00Z</dcterms:modified>
</cp:coreProperties>
</file>